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A6F" w:rsidRDefault="00465280" w:rsidP="00465280">
      <w:pPr>
        <w:pStyle w:val="1"/>
        <w:shd w:val="clear" w:color="auto" w:fill="auto"/>
        <w:spacing w:after="0" w:line="240" w:lineRule="auto"/>
        <w:ind w:right="20"/>
        <w:rPr>
          <w:color w:val="000000"/>
          <w:sz w:val="28"/>
          <w:szCs w:val="28"/>
        </w:rPr>
      </w:pPr>
      <w:r w:rsidRPr="00465280">
        <w:rPr>
          <w:color w:val="000000"/>
          <w:sz w:val="28"/>
          <w:szCs w:val="28"/>
        </w:rPr>
        <w:t xml:space="preserve">ПРЕДВАРИТЕЛЬНОЕ СОГЛАШЕНИЕ </w:t>
      </w:r>
    </w:p>
    <w:p w:rsidR="00465280" w:rsidRPr="00465280" w:rsidRDefault="00465280" w:rsidP="00465280">
      <w:pPr>
        <w:pStyle w:val="1"/>
        <w:shd w:val="clear" w:color="auto" w:fill="auto"/>
        <w:spacing w:after="0" w:line="240" w:lineRule="auto"/>
        <w:ind w:right="20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о заключении трудового договора</w:t>
      </w:r>
    </w:p>
    <w:p w:rsidR="00465280" w:rsidRPr="00465280" w:rsidRDefault="008F4A6F" w:rsidP="008F4A6F">
      <w:pPr>
        <w:pStyle w:val="20"/>
        <w:shd w:val="clear" w:color="auto" w:fill="auto"/>
        <w:tabs>
          <w:tab w:val="left" w:pos="7638"/>
          <w:tab w:val="left" w:pos="9356"/>
        </w:tabs>
        <w:spacing w:before="0" w:after="0" w:line="240" w:lineRule="auto"/>
        <w:ind w:left="2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Тамбовка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</w:t>
      </w:r>
      <w:r w:rsidR="00465280" w:rsidRPr="00465280">
        <w:rPr>
          <w:rFonts w:ascii="Times New Roman" w:hAnsi="Times New Roman" w:cs="Times New Roman"/>
          <w:color w:val="000000"/>
          <w:sz w:val="28"/>
          <w:szCs w:val="28"/>
        </w:rPr>
        <w:t>" "</w:t>
      </w:r>
      <w:r>
        <w:rPr>
          <w:rFonts w:ascii="Times New Roman" w:hAnsi="Times New Roman" w:cs="Times New Roman"/>
          <w:color w:val="000000"/>
          <w:sz w:val="28"/>
          <w:szCs w:val="28"/>
        </w:rPr>
        <w:t>_________</w:t>
      </w:r>
      <w:r w:rsidR="00465280" w:rsidRPr="00465280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465280" w:rsidRPr="00465280">
        <w:rPr>
          <w:rFonts w:ascii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hAnsi="Times New Roman" w:cs="Times New Roman"/>
          <w:color w:val="000000"/>
          <w:sz w:val="28"/>
          <w:szCs w:val="28"/>
        </w:rPr>
        <w:t>17 г.</w:t>
      </w:r>
    </w:p>
    <w:p w:rsidR="00465280" w:rsidRPr="00465280" w:rsidRDefault="00465280" w:rsidP="00465280">
      <w:pPr>
        <w:pStyle w:val="1"/>
        <w:shd w:val="clear" w:color="auto" w:fill="auto"/>
        <w:tabs>
          <w:tab w:val="left" w:leader="underscore" w:pos="10463"/>
        </w:tabs>
        <w:spacing w:after="0" w:line="240" w:lineRule="auto"/>
        <w:ind w:left="20" w:firstLine="680"/>
        <w:jc w:val="both"/>
        <w:rPr>
          <w:sz w:val="28"/>
          <w:szCs w:val="28"/>
        </w:rPr>
      </w:pPr>
    </w:p>
    <w:p w:rsidR="00465280" w:rsidRPr="00465280" w:rsidRDefault="00465280" w:rsidP="00465280">
      <w:pPr>
        <w:pStyle w:val="1"/>
        <w:shd w:val="clear" w:color="auto" w:fill="auto"/>
        <w:tabs>
          <w:tab w:val="left" w:leader="underscore" w:pos="10463"/>
        </w:tabs>
        <w:spacing w:after="0" w:line="240" w:lineRule="auto"/>
        <w:ind w:left="20" w:firstLine="680"/>
        <w:jc w:val="both"/>
        <w:rPr>
          <w:sz w:val="28"/>
          <w:szCs w:val="28"/>
        </w:rPr>
      </w:pPr>
    </w:p>
    <w:p w:rsidR="00465280" w:rsidRPr="00465280" w:rsidRDefault="00465280" w:rsidP="00465280">
      <w:pPr>
        <w:pStyle w:val="1"/>
        <w:shd w:val="clear" w:color="auto" w:fill="auto"/>
        <w:tabs>
          <w:tab w:val="left" w:leader="underscore" w:pos="10463"/>
        </w:tabs>
        <w:spacing w:after="0" w:line="240" w:lineRule="auto"/>
        <w:ind w:left="20" w:firstLine="680"/>
        <w:jc w:val="both"/>
        <w:rPr>
          <w:sz w:val="28"/>
          <w:szCs w:val="28"/>
        </w:rPr>
      </w:pPr>
    </w:p>
    <w:p w:rsidR="00465280" w:rsidRPr="00465280" w:rsidRDefault="008F4A6F" w:rsidP="008F4A6F">
      <w:pPr>
        <w:pStyle w:val="1"/>
        <w:shd w:val="clear" w:color="auto" w:fill="auto"/>
        <w:tabs>
          <w:tab w:val="left" w:pos="7901"/>
          <w:tab w:val="left" w:leader="underscore" w:pos="10463"/>
        </w:tabs>
        <w:spacing w:after="0" w:line="240" w:lineRule="auto"/>
        <w:ind w:left="20" w:firstLine="68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Муниципальное______________________________________________        </w:t>
      </w:r>
    </w:p>
    <w:p w:rsidR="00465280" w:rsidRPr="00465280" w:rsidRDefault="008F4A6F" w:rsidP="00465280">
      <w:pPr>
        <w:pStyle w:val="1"/>
        <w:shd w:val="clear" w:color="auto" w:fill="auto"/>
        <w:tabs>
          <w:tab w:val="left" w:leader="underscore" w:pos="8790"/>
        </w:tabs>
        <w:spacing w:after="0" w:line="240" w:lineRule="auto"/>
        <w:ind w:left="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______________________________________________________</w:t>
      </w:r>
      <w:r w:rsidR="00465280" w:rsidRPr="00465280">
        <w:rPr>
          <w:color w:val="000000"/>
          <w:sz w:val="28"/>
          <w:szCs w:val="28"/>
        </w:rPr>
        <w:t>именуемое в</w:t>
      </w:r>
    </w:p>
    <w:p w:rsidR="00465280" w:rsidRPr="00465280" w:rsidRDefault="00465280" w:rsidP="00465280">
      <w:pPr>
        <w:pStyle w:val="1"/>
        <w:shd w:val="clear" w:color="auto" w:fill="auto"/>
        <w:tabs>
          <w:tab w:val="left" w:leader="underscore" w:pos="8900"/>
        </w:tabs>
        <w:spacing w:after="0" w:line="240" w:lineRule="auto"/>
        <w:ind w:left="20"/>
        <w:jc w:val="both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дальнейшем "Обра</w:t>
      </w:r>
      <w:r w:rsidR="008F4A6F">
        <w:rPr>
          <w:color w:val="000000"/>
          <w:sz w:val="28"/>
          <w:szCs w:val="28"/>
        </w:rPr>
        <w:t>зовательное учреждение", в лице_______________________________________________</w:t>
      </w:r>
      <w:r w:rsidRPr="00465280">
        <w:rPr>
          <w:color w:val="000000"/>
          <w:sz w:val="28"/>
          <w:szCs w:val="28"/>
        </w:rPr>
        <w:t xml:space="preserve">, </w:t>
      </w:r>
      <w:proofErr w:type="gramStart"/>
      <w:r w:rsidRPr="00465280">
        <w:rPr>
          <w:color w:val="000000"/>
          <w:sz w:val="28"/>
          <w:szCs w:val="28"/>
        </w:rPr>
        <w:t>действующего</w:t>
      </w:r>
      <w:proofErr w:type="gramEnd"/>
    </w:p>
    <w:p w:rsidR="00465280" w:rsidRPr="00465280" w:rsidRDefault="008F4A6F" w:rsidP="00465280">
      <w:pPr>
        <w:pStyle w:val="1"/>
        <w:shd w:val="clear" w:color="auto" w:fill="auto"/>
        <w:tabs>
          <w:tab w:val="left" w:pos="1081"/>
          <w:tab w:val="left" w:pos="3001"/>
          <w:tab w:val="left" w:leader="underscore" w:pos="5295"/>
          <w:tab w:val="left" w:pos="6193"/>
          <w:tab w:val="left" w:pos="7143"/>
          <w:tab w:val="left" w:pos="8612"/>
          <w:tab w:val="left" w:pos="10369"/>
        </w:tabs>
        <w:spacing w:after="0" w:line="240" w:lineRule="auto"/>
        <w:ind w:left="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ab/>
        <w:t>основании_______________________________________________</w:t>
      </w:r>
      <w:r w:rsidR="00465280" w:rsidRPr="00465280">
        <w:rPr>
          <w:color w:val="000000"/>
          <w:sz w:val="28"/>
          <w:szCs w:val="28"/>
        </w:rPr>
        <w:t>,</w:t>
      </w:r>
      <w:r w:rsidR="00465280" w:rsidRPr="00465280">
        <w:rPr>
          <w:color w:val="000000"/>
          <w:sz w:val="28"/>
          <w:szCs w:val="28"/>
        </w:rPr>
        <w:tab/>
        <w:t>с</w:t>
      </w:r>
      <w:r w:rsidR="00465280" w:rsidRPr="00465280">
        <w:rPr>
          <w:color w:val="000000"/>
          <w:sz w:val="28"/>
          <w:szCs w:val="28"/>
        </w:rPr>
        <w:tab/>
        <w:t>одной</w:t>
      </w:r>
      <w:r w:rsidR="00465280" w:rsidRPr="00465280">
        <w:rPr>
          <w:color w:val="000000"/>
          <w:sz w:val="28"/>
          <w:szCs w:val="28"/>
        </w:rPr>
        <w:tab/>
        <w:t>стороны,</w:t>
      </w:r>
      <w:r w:rsidR="00465280" w:rsidRPr="00465280">
        <w:rPr>
          <w:color w:val="000000"/>
          <w:sz w:val="28"/>
          <w:szCs w:val="28"/>
        </w:rPr>
        <w:tab/>
        <w:t>и</w:t>
      </w:r>
    </w:p>
    <w:p w:rsidR="00465280" w:rsidRPr="00465280" w:rsidRDefault="004D022D" w:rsidP="004D022D">
      <w:pPr>
        <w:pStyle w:val="1"/>
        <w:shd w:val="clear" w:color="auto" w:fill="auto"/>
        <w:tabs>
          <w:tab w:val="left" w:leader="underscore" w:pos="7225"/>
          <w:tab w:val="left" w:leader="underscore" w:pos="8655"/>
        </w:tabs>
        <w:spacing w:after="0" w:line="240" w:lineRule="auto"/>
        <w:ind w:left="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, именуем____</w:t>
      </w:r>
      <w:r w:rsidR="00465280" w:rsidRPr="00465280">
        <w:rPr>
          <w:color w:val="000000"/>
          <w:sz w:val="28"/>
          <w:szCs w:val="28"/>
        </w:rPr>
        <w:t xml:space="preserve"> в дальнейшем</w:t>
      </w:r>
      <w:r>
        <w:rPr>
          <w:color w:val="000000"/>
          <w:sz w:val="28"/>
          <w:szCs w:val="28"/>
        </w:rPr>
        <w:t xml:space="preserve"> </w:t>
      </w:r>
      <w:r w:rsidR="00465280" w:rsidRPr="00465280">
        <w:rPr>
          <w:color w:val="000000"/>
          <w:sz w:val="28"/>
          <w:szCs w:val="28"/>
        </w:rPr>
        <w:t>"Специалист", с друго</w:t>
      </w:r>
      <w:r w:rsidR="00F73512">
        <w:rPr>
          <w:color w:val="000000"/>
          <w:sz w:val="28"/>
          <w:szCs w:val="28"/>
        </w:rPr>
        <w:t>й стороны, руководствуясь ст.</w:t>
      </w:r>
      <w:r w:rsidR="00465280" w:rsidRPr="00465280">
        <w:rPr>
          <w:color w:val="000000"/>
          <w:sz w:val="28"/>
          <w:szCs w:val="28"/>
        </w:rPr>
        <w:t xml:space="preserve"> 420-421, 429 Гражданского кодекса РФ, в целях удовлетворения потребности Работодателя в квалифицированных кадрах, заключили настоящий предварительный Договор о нижеследующем:</w:t>
      </w:r>
    </w:p>
    <w:p w:rsidR="00465280" w:rsidRPr="00465280" w:rsidRDefault="00465280" w:rsidP="00F73512">
      <w:pPr>
        <w:pStyle w:val="1"/>
        <w:shd w:val="clear" w:color="auto" w:fill="auto"/>
        <w:spacing w:after="0" w:line="240" w:lineRule="auto"/>
        <w:ind w:right="20"/>
        <w:jc w:val="left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1. ПРЕДМЕТ ДОГОВОРА 1.1. По настоящему договору Образовательное учреждение обязуются принять на работ</w:t>
      </w:r>
      <w:r w:rsidR="004D022D">
        <w:rPr>
          <w:color w:val="000000"/>
          <w:sz w:val="28"/>
          <w:szCs w:val="28"/>
        </w:rPr>
        <w:t xml:space="preserve">у «Специалиста» после окончания </w:t>
      </w:r>
      <w:r w:rsidRPr="00465280">
        <w:rPr>
          <w:color w:val="000000"/>
          <w:sz w:val="28"/>
          <w:szCs w:val="28"/>
        </w:rPr>
        <w:t>высшего учебного заведения и заключить с ним трудовой договор, а</w:t>
      </w:r>
    </w:p>
    <w:p w:rsidR="00465280" w:rsidRPr="00465280" w:rsidRDefault="00465280" w:rsidP="004D022D">
      <w:pPr>
        <w:pStyle w:val="1"/>
        <w:shd w:val="clear" w:color="auto" w:fill="auto"/>
        <w:tabs>
          <w:tab w:val="left" w:leader="underscore" w:pos="9260"/>
          <w:tab w:val="left" w:leader="underscore" w:pos="9620"/>
        </w:tabs>
        <w:spacing w:after="0" w:line="240" w:lineRule="auto"/>
        <w:ind w:left="20"/>
        <w:jc w:val="both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«Специалист» обязуется поступить на работу в образовательное учреждение в течение3месяцев</w:t>
      </w:r>
      <w:r w:rsidR="004D022D">
        <w:rPr>
          <w:color w:val="000000"/>
          <w:sz w:val="28"/>
          <w:szCs w:val="28"/>
        </w:rPr>
        <w:t xml:space="preserve"> </w:t>
      </w:r>
      <w:r w:rsidRPr="00465280">
        <w:rPr>
          <w:color w:val="000000"/>
          <w:sz w:val="28"/>
          <w:szCs w:val="28"/>
        </w:rPr>
        <w:t>после получения документа о получении профессионального образования.</w:t>
      </w:r>
    </w:p>
    <w:p w:rsidR="00465280" w:rsidRPr="00465280" w:rsidRDefault="00465280" w:rsidP="00465280">
      <w:pPr>
        <w:pStyle w:val="1"/>
        <w:shd w:val="clear" w:color="auto" w:fill="auto"/>
        <w:spacing w:after="0" w:line="240" w:lineRule="auto"/>
        <w:ind w:right="20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2. ОБЯЗАТЕЛЬСТВА ОБРАЗОВАТЕЛЬНОГО УЧРЕЖДЕНИЯ</w:t>
      </w:r>
    </w:p>
    <w:p w:rsidR="00465280" w:rsidRPr="004D022D" w:rsidRDefault="00465280" w:rsidP="00465280">
      <w:pPr>
        <w:pStyle w:val="1"/>
        <w:numPr>
          <w:ilvl w:val="0"/>
          <w:numId w:val="1"/>
        </w:numPr>
        <w:shd w:val="clear" w:color="auto" w:fill="auto"/>
        <w:tabs>
          <w:tab w:val="left" w:pos="505"/>
        </w:tabs>
        <w:spacing w:after="0" w:line="240" w:lineRule="auto"/>
        <w:ind w:left="20" w:right="20"/>
        <w:jc w:val="both"/>
        <w:rPr>
          <w:sz w:val="28"/>
          <w:szCs w:val="28"/>
        </w:rPr>
      </w:pPr>
      <w:r w:rsidRPr="004D022D">
        <w:rPr>
          <w:color w:val="000000"/>
          <w:sz w:val="28"/>
          <w:szCs w:val="28"/>
        </w:rPr>
        <w:t>Предоставить «Специалисту» рабочее место в образовательном учреждении по должности</w:t>
      </w:r>
      <w:r w:rsidR="004D022D" w:rsidRPr="004D022D">
        <w:rPr>
          <w:color w:val="000000"/>
          <w:sz w:val="28"/>
          <w:szCs w:val="28"/>
        </w:rPr>
        <w:tab/>
        <w:t>учителя_________________________________</w:t>
      </w:r>
      <w:r w:rsidRPr="004D022D">
        <w:rPr>
          <w:color w:val="000000"/>
          <w:sz w:val="28"/>
          <w:szCs w:val="28"/>
        </w:rPr>
        <w:t xml:space="preserve"> с окладом 7 540 рублей (в зависимости от</w:t>
      </w:r>
      <w:r w:rsidR="004D022D">
        <w:rPr>
          <w:color w:val="000000"/>
          <w:sz w:val="28"/>
          <w:szCs w:val="28"/>
        </w:rPr>
        <w:t xml:space="preserve"> </w:t>
      </w:r>
      <w:r w:rsidRPr="004D022D">
        <w:rPr>
          <w:color w:val="000000"/>
          <w:sz w:val="28"/>
          <w:szCs w:val="28"/>
        </w:rPr>
        <w:t>учебной нагрузки), а также другими выплатами стимулирующего и компенсирующего характера, согласно условиям заключенного трудового Договора.</w:t>
      </w:r>
    </w:p>
    <w:p w:rsidR="00465280" w:rsidRPr="00465280" w:rsidRDefault="00465280" w:rsidP="00465280">
      <w:pPr>
        <w:pStyle w:val="1"/>
        <w:numPr>
          <w:ilvl w:val="0"/>
          <w:numId w:val="1"/>
        </w:numPr>
        <w:shd w:val="clear" w:color="auto" w:fill="auto"/>
        <w:tabs>
          <w:tab w:val="left" w:pos="466"/>
        </w:tabs>
        <w:spacing w:after="0" w:line="240" w:lineRule="auto"/>
        <w:ind w:left="20" w:right="20"/>
        <w:jc w:val="both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Выплатить «Специалисту» единовременное социальное пособие в соответствии с Положением «О порядке выплаты единовременных социальных пособий работникам муниципальных образовательных организаций Тамбовского района», утвержденных решением Совета народных депутатов от 16.06.2016 г. № 19.</w:t>
      </w:r>
    </w:p>
    <w:p w:rsidR="00465280" w:rsidRPr="00465280" w:rsidRDefault="00465280" w:rsidP="00465280">
      <w:pPr>
        <w:pStyle w:val="1"/>
        <w:shd w:val="clear" w:color="auto" w:fill="auto"/>
        <w:spacing w:after="0" w:line="240" w:lineRule="auto"/>
        <w:ind w:right="20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3. ОБЯЗАТЕЛЬСТВА СПЕЦИАЛИСТА</w:t>
      </w:r>
    </w:p>
    <w:p w:rsidR="00465280" w:rsidRPr="004D022D" w:rsidRDefault="00465280" w:rsidP="00465280">
      <w:pPr>
        <w:pStyle w:val="1"/>
        <w:numPr>
          <w:ilvl w:val="0"/>
          <w:numId w:val="2"/>
        </w:numPr>
        <w:shd w:val="clear" w:color="auto" w:fill="auto"/>
        <w:tabs>
          <w:tab w:val="left" w:pos="630"/>
        </w:tabs>
        <w:spacing w:after="0" w:line="240" w:lineRule="auto"/>
        <w:ind w:left="20"/>
        <w:jc w:val="both"/>
        <w:rPr>
          <w:sz w:val="28"/>
          <w:szCs w:val="28"/>
        </w:rPr>
      </w:pPr>
      <w:r w:rsidRPr="004D022D">
        <w:rPr>
          <w:color w:val="000000"/>
          <w:sz w:val="28"/>
          <w:szCs w:val="28"/>
        </w:rPr>
        <w:t>После окончания высшего образовательного учреждения и получения диплома о</w:t>
      </w:r>
      <w:r w:rsidR="004D022D" w:rsidRPr="004D022D">
        <w:rPr>
          <w:color w:val="000000"/>
          <w:sz w:val="28"/>
          <w:szCs w:val="28"/>
        </w:rPr>
        <w:t xml:space="preserve"> </w:t>
      </w:r>
      <w:r w:rsidRPr="004D022D">
        <w:rPr>
          <w:color w:val="000000"/>
          <w:sz w:val="28"/>
          <w:szCs w:val="28"/>
        </w:rPr>
        <w:t>профессио</w:t>
      </w:r>
      <w:r w:rsidR="004D022D" w:rsidRPr="004D022D">
        <w:rPr>
          <w:color w:val="000000"/>
          <w:sz w:val="28"/>
          <w:szCs w:val="28"/>
        </w:rPr>
        <w:t>нальном образовании в течение</w:t>
      </w:r>
      <w:r w:rsidR="004D022D" w:rsidRPr="004D022D">
        <w:rPr>
          <w:color w:val="000000"/>
          <w:sz w:val="28"/>
          <w:szCs w:val="28"/>
        </w:rPr>
        <w:tab/>
        <w:t>3</w:t>
      </w:r>
      <w:r w:rsidR="004D022D">
        <w:rPr>
          <w:color w:val="000000"/>
          <w:sz w:val="28"/>
          <w:szCs w:val="28"/>
        </w:rPr>
        <w:t xml:space="preserve"> </w:t>
      </w:r>
      <w:r w:rsidRPr="004D022D">
        <w:rPr>
          <w:color w:val="000000"/>
          <w:sz w:val="28"/>
          <w:szCs w:val="28"/>
        </w:rPr>
        <w:t>месяцев прибыть в Образовательную организацию</w:t>
      </w:r>
      <w:r w:rsidR="004D022D">
        <w:rPr>
          <w:color w:val="000000"/>
          <w:sz w:val="28"/>
          <w:szCs w:val="28"/>
        </w:rPr>
        <w:t xml:space="preserve"> </w:t>
      </w:r>
      <w:r w:rsidRPr="004D022D">
        <w:rPr>
          <w:color w:val="000000"/>
          <w:sz w:val="28"/>
          <w:szCs w:val="28"/>
        </w:rPr>
        <w:t>для заключения трудового договора и выполнения должностных обязанностей.</w:t>
      </w:r>
    </w:p>
    <w:p w:rsidR="00465280" w:rsidRPr="00465280" w:rsidRDefault="00465280" w:rsidP="00465280">
      <w:pPr>
        <w:pStyle w:val="1"/>
        <w:numPr>
          <w:ilvl w:val="0"/>
          <w:numId w:val="2"/>
        </w:numPr>
        <w:shd w:val="clear" w:color="auto" w:fill="auto"/>
        <w:tabs>
          <w:tab w:val="left" w:pos="582"/>
        </w:tabs>
        <w:spacing w:after="0" w:line="240" w:lineRule="auto"/>
        <w:ind w:left="20" w:right="20"/>
        <w:jc w:val="both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 xml:space="preserve">При отчислении из учебного заведения, либо отказе приступить к работе без </w:t>
      </w:r>
      <w:r w:rsidR="00DF301C">
        <w:rPr>
          <w:color w:val="000000"/>
          <w:sz w:val="28"/>
          <w:szCs w:val="28"/>
        </w:rPr>
        <w:t>уважительных причин, поставить</w:t>
      </w:r>
      <w:r w:rsidRPr="00465280">
        <w:rPr>
          <w:color w:val="000000"/>
          <w:sz w:val="28"/>
          <w:szCs w:val="28"/>
        </w:rPr>
        <w:t xml:space="preserve"> в известность образовательное учреждение в течение 10 дней с момента наступления указанных событий.</w:t>
      </w:r>
    </w:p>
    <w:p w:rsidR="00465280" w:rsidRPr="00465280" w:rsidRDefault="004D022D" w:rsidP="004D022D">
      <w:pPr>
        <w:pStyle w:val="1"/>
        <w:shd w:val="clear" w:color="auto" w:fill="auto"/>
        <w:tabs>
          <w:tab w:val="left" w:pos="3865"/>
        </w:tabs>
        <w:spacing w:after="0" w:line="240" w:lineRule="auto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4. </w:t>
      </w:r>
      <w:r w:rsidR="00465280" w:rsidRPr="00465280">
        <w:rPr>
          <w:color w:val="000000"/>
          <w:sz w:val="28"/>
          <w:szCs w:val="28"/>
        </w:rPr>
        <w:t>ОТВЕТСТВЕННОСТЬ СТОРОН</w:t>
      </w:r>
    </w:p>
    <w:p w:rsidR="00465280" w:rsidRPr="00465280" w:rsidRDefault="004D022D" w:rsidP="004D022D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after="0" w:line="240" w:lineRule="auto"/>
        <w:ind w:left="20" w:right="20" w:hanging="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465280" w:rsidRPr="00465280">
        <w:rPr>
          <w:color w:val="000000"/>
          <w:sz w:val="28"/>
          <w:szCs w:val="28"/>
        </w:rPr>
        <w:t xml:space="preserve"> случае если сторона, заключившая предварительный договор, уклоняется от заключения основного (трудового) договора, другая сторона </w:t>
      </w:r>
      <w:r w:rsidR="00465280" w:rsidRPr="00465280">
        <w:rPr>
          <w:color w:val="000000"/>
          <w:sz w:val="28"/>
          <w:szCs w:val="28"/>
        </w:rPr>
        <w:lastRenderedPageBreak/>
        <w:t>вправе обратиться в суд с требованием о понуждении заключить договор. В этом случае договор считается заключенным на условиях, указанных в решении суда, с момента вступления в законную силу соответствующего решения суда или с м</w:t>
      </w:r>
      <w:r>
        <w:rPr>
          <w:color w:val="000000"/>
          <w:sz w:val="28"/>
          <w:szCs w:val="28"/>
        </w:rPr>
        <w:t>омента, указанного в решении суд</w:t>
      </w:r>
      <w:r w:rsidR="00465280" w:rsidRPr="00465280">
        <w:rPr>
          <w:color w:val="000000"/>
          <w:sz w:val="28"/>
          <w:szCs w:val="28"/>
        </w:rPr>
        <w:t>а.</w:t>
      </w:r>
    </w:p>
    <w:p w:rsidR="002B57FC" w:rsidRPr="00465280" w:rsidRDefault="00465280" w:rsidP="004D022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5280">
        <w:rPr>
          <w:rFonts w:ascii="Times New Roman" w:hAnsi="Times New Roman" w:cs="Times New Roman"/>
          <w:color w:val="000000"/>
          <w:sz w:val="28"/>
          <w:szCs w:val="28"/>
        </w:rPr>
        <w:t>Требование о понуждении к заключению трудового договора может быть заявлено в течение шести месяцев с момента неисполнения обязательства по заключению договора.</w:t>
      </w:r>
    </w:p>
    <w:p w:rsidR="00465280" w:rsidRPr="00465280" w:rsidRDefault="00465280" w:rsidP="00465280">
      <w:pPr>
        <w:pStyle w:val="1"/>
        <w:numPr>
          <w:ilvl w:val="0"/>
          <w:numId w:val="3"/>
        </w:numPr>
        <w:shd w:val="clear" w:color="auto" w:fill="auto"/>
        <w:tabs>
          <w:tab w:val="left" w:pos="240"/>
        </w:tabs>
        <w:spacing w:after="0" w:line="240" w:lineRule="auto"/>
        <w:ind w:right="20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ПОРЯДОК РАЗРЕШЕНИЯ СПОРОВ</w:t>
      </w:r>
    </w:p>
    <w:p w:rsidR="00465280" w:rsidRPr="00465280" w:rsidRDefault="00465280" w:rsidP="00F73512">
      <w:pPr>
        <w:pStyle w:val="1"/>
        <w:numPr>
          <w:ilvl w:val="1"/>
          <w:numId w:val="3"/>
        </w:numPr>
        <w:shd w:val="clear" w:color="auto" w:fill="auto"/>
        <w:tabs>
          <w:tab w:val="left" w:pos="567"/>
        </w:tabs>
        <w:spacing w:after="0" w:line="240" w:lineRule="auto"/>
        <w:ind w:right="20"/>
        <w:jc w:val="both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Споры, которые могут возникнуть при исполнении условий настоящего Договора, Стороны будут стремиться разрешать в порядке досудебного разбирательства: путем переговоров, обмена письмами, уточнения условий Договора, составления необходимых протоколов, дополнений и изменений к настоящему Договору. При этом достигнутые вышеуказанными способами решения должны быть зафиксированы документально.</w:t>
      </w:r>
    </w:p>
    <w:p w:rsidR="00465280" w:rsidRPr="00465280" w:rsidRDefault="00465280" w:rsidP="00F73512">
      <w:pPr>
        <w:pStyle w:val="1"/>
        <w:numPr>
          <w:ilvl w:val="1"/>
          <w:numId w:val="3"/>
        </w:numPr>
        <w:shd w:val="clear" w:color="auto" w:fill="auto"/>
        <w:tabs>
          <w:tab w:val="left" w:pos="567"/>
        </w:tabs>
        <w:spacing w:after="0" w:line="240" w:lineRule="auto"/>
        <w:ind w:right="20"/>
        <w:jc w:val="both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 xml:space="preserve">При </w:t>
      </w:r>
      <w:proofErr w:type="gramStart"/>
      <w:r w:rsidRPr="00465280">
        <w:rPr>
          <w:color w:val="000000"/>
          <w:sz w:val="28"/>
          <w:szCs w:val="28"/>
        </w:rPr>
        <w:t>не достижении</w:t>
      </w:r>
      <w:proofErr w:type="gramEnd"/>
      <w:r w:rsidRPr="00465280">
        <w:rPr>
          <w:color w:val="000000"/>
          <w:sz w:val="28"/>
          <w:szCs w:val="28"/>
        </w:rPr>
        <w:t xml:space="preserve"> взаимоприемлемого решения Стороны вправе передать спорный вопрос на разрешение в судебном порядке в соответствии с действующим законодательством Российской Федерации.</w:t>
      </w:r>
    </w:p>
    <w:p w:rsidR="00465280" w:rsidRPr="00465280" w:rsidRDefault="00465280" w:rsidP="00465280">
      <w:pPr>
        <w:pStyle w:val="1"/>
        <w:numPr>
          <w:ilvl w:val="0"/>
          <w:numId w:val="3"/>
        </w:numPr>
        <w:shd w:val="clear" w:color="auto" w:fill="auto"/>
        <w:tabs>
          <w:tab w:val="left" w:pos="245"/>
        </w:tabs>
        <w:spacing w:after="0" w:line="240" w:lineRule="auto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ЗАКЛЮЧИТЕЛЬНЫЕ ПОЛОЖЕНИЯ</w:t>
      </w:r>
    </w:p>
    <w:p w:rsidR="00465280" w:rsidRPr="00465280" w:rsidRDefault="00465280" w:rsidP="00F73512">
      <w:pPr>
        <w:pStyle w:val="1"/>
        <w:numPr>
          <w:ilvl w:val="1"/>
          <w:numId w:val="3"/>
        </w:numPr>
        <w:shd w:val="clear" w:color="auto" w:fill="auto"/>
        <w:spacing w:after="0" w:line="240" w:lineRule="auto"/>
        <w:ind w:right="20"/>
        <w:jc w:val="both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Настоящий предварительный Договор вступает в силу с момента его подписания Сторонами и действует до заключения основного (трудового договора).</w:t>
      </w:r>
    </w:p>
    <w:p w:rsidR="00465280" w:rsidRPr="00465280" w:rsidRDefault="00465280" w:rsidP="00F73512">
      <w:pPr>
        <w:pStyle w:val="1"/>
        <w:numPr>
          <w:ilvl w:val="1"/>
          <w:numId w:val="3"/>
        </w:numPr>
        <w:shd w:val="clear" w:color="auto" w:fill="auto"/>
        <w:tabs>
          <w:tab w:val="left" w:pos="567"/>
        </w:tabs>
        <w:spacing w:after="0" w:line="240" w:lineRule="auto"/>
        <w:ind w:right="20"/>
        <w:jc w:val="both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Предварительный договор может быть изменен, расторгнут по соглашению сторон или в судебном порядке.</w:t>
      </w:r>
    </w:p>
    <w:p w:rsidR="00465280" w:rsidRPr="00465280" w:rsidRDefault="00465280" w:rsidP="00F73512">
      <w:pPr>
        <w:pStyle w:val="1"/>
        <w:numPr>
          <w:ilvl w:val="1"/>
          <w:numId w:val="3"/>
        </w:numPr>
        <w:shd w:val="clear" w:color="auto" w:fill="auto"/>
        <w:tabs>
          <w:tab w:val="left" w:pos="0"/>
        </w:tabs>
        <w:spacing w:after="0" w:line="240" w:lineRule="auto"/>
        <w:ind w:right="20"/>
        <w:jc w:val="both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Обязательства, предусмотренные настоящим Договором, прекращаются, если до окончания срока, в который Стороны должны заключить трудовой договор (п. 1.1 настоящего Договора), он не будет заключен, либо одна из Сторон не направит другой Стороне предложение заключить Основной договор.</w:t>
      </w:r>
    </w:p>
    <w:p w:rsidR="00465280" w:rsidRPr="00F73512" w:rsidRDefault="00465280" w:rsidP="00F73512">
      <w:pPr>
        <w:pStyle w:val="1"/>
        <w:numPr>
          <w:ilvl w:val="1"/>
          <w:numId w:val="3"/>
        </w:numPr>
        <w:shd w:val="clear" w:color="auto" w:fill="auto"/>
        <w:tabs>
          <w:tab w:val="left" w:pos="426"/>
        </w:tabs>
        <w:spacing w:after="0" w:line="240" w:lineRule="auto"/>
        <w:ind w:right="20"/>
        <w:jc w:val="both"/>
        <w:rPr>
          <w:sz w:val="28"/>
          <w:szCs w:val="28"/>
        </w:rPr>
      </w:pPr>
      <w:r w:rsidRPr="00465280">
        <w:rPr>
          <w:color w:val="000000"/>
          <w:sz w:val="28"/>
          <w:szCs w:val="28"/>
        </w:rPr>
        <w:t>Настоящий Договор составлен в двух экземплярах, по одному экземпляру для каждой из Сторон.</w:t>
      </w:r>
    </w:p>
    <w:p w:rsidR="00F73512" w:rsidRPr="00465280" w:rsidRDefault="00F73512" w:rsidP="00F73512">
      <w:pPr>
        <w:pStyle w:val="1"/>
        <w:shd w:val="clear" w:color="auto" w:fill="auto"/>
        <w:tabs>
          <w:tab w:val="left" w:pos="426"/>
        </w:tabs>
        <w:spacing w:after="0" w:line="240" w:lineRule="auto"/>
        <w:ind w:right="20"/>
        <w:jc w:val="both"/>
        <w:rPr>
          <w:sz w:val="28"/>
          <w:szCs w:val="28"/>
        </w:rPr>
      </w:pPr>
    </w:p>
    <w:p w:rsidR="00465280" w:rsidRDefault="00465280" w:rsidP="0046528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465280">
        <w:rPr>
          <w:rFonts w:ascii="Times New Roman" w:hAnsi="Times New Roman" w:cs="Times New Roman"/>
          <w:color w:val="000000"/>
          <w:sz w:val="28"/>
          <w:szCs w:val="28"/>
        </w:rPr>
        <w:t>ПОДПИСИ СТОРОН:</w:t>
      </w:r>
    </w:p>
    <w:p w:rsidR="00F73512" w:rsidRPr="00465280" w:rsidRDefault="00F73512" w:rsidP="0046528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465280" w:rsidRPr="00465280" w:rsidRDefault="00465280" w:rsidP="0046528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5280">
        <w:rPr>
          <w:rFonts w:ascii="Times New Roman" w:hAnsi="Times New Roman" w:cs="Times New Roman"/>
          <w:color w:val="000000"/>
          <w:sz w:val="28"/>
          <w:szCs w:val="28"/>
        </w:rPr>
        <w:t>Образовательное учреждение:</w:t>
      </w:r>
      <w:r w:rsidR="00DF301C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Специалист:</w:t>
      </w:r>
    </w:p>
    <w:p w:rsidR="00465280" w:rsidRPr="00465280" w:rsidRDefault="00465280" w:rsidP="00DF301C">
      <w:pPr>
        <w:tabs>
          <w:tab w:val="left" w:pos="607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5280">
        <w:rPr>
          <w:rFonts w:ascii="Times New Roman" w:hAnsi="Times New Roman" w:cs="Times New Roman"/>
          <w:color w:val="000000"/>
          <w:sz w:val="28"/>
          <w:szCs w:val="28"/>
        </w:rPr>
        <w:t>Директор (заведующий)</w:t>
      </w:r>
      <w:r w:rsidR="00DF301C">
        <w:rPr>
          <w:rFonts w:ascii="Times New Roman" w:hAnsi="Times New Roman" w:cs="Times New Roman"/>
          <w:color w:val="000000"/>
          <w:sz w:val="28"/>
          <w:szCs w:val="28"/>
        </w:rPr>
        <w:tab/>
        <w:t>Паспорт</w:t>
      </w:r>
    </w:p>
    <w:p w:rsidR="00465280" w:rsidRDefault="00465280" w:rsidP="00DF301C">
      <w:pPr>
        <w:tabs>
          <w:tab w:val="left" w:pos="607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5280">
        <w:rPr>
          <w:rFonts w:ascii="Times New Roman" w:hAnsi="Times New Roman" w:cs="Times New Roman"/>
          <w:sz w:val="28"/>
          <w:szCs w:val="28"/>
        </w:rPr>
        <w:t>М.П.</w:t>
      </w:r>
      <w:r w:rsidR="00DF301C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DF301C">
        <w:rPr>
          <w:rFonts w:ascii="Times New Roman" w:hAnsi="Times New Roman" w:cs="Times New Roman"/>
          <w:sz w:val="28"/>
          <w:szCs w:val="28"/>
        </w:rPr>
        <w:t>Выдан</w:t>
      </w:r>
      <w:proofErr w:type="gramEnd"/>
      <w:r w:rsidR="00DF301C">
        <w:rPr>
          <w:rFonts w:ascii="Times New Roman" w:hAnsi="Times New Roman" w:cs="Times New Roman"/>
          <w:sz w:val="28"/>
          <w:szCs w:val="28"/>
        </w:rPr>
        <w:t xml:space="preserve"> (кем, дата)</w:t>
      </w:r>
    </w:p>
    <w:p w:rsidR="00DF301C" w:rsidRPr="00465280" w:rsidRDefault="00DF301C" w:rsidP="00DF301C">
      <w:pPr>
        <w:tabs>
          <w:tab w:val="left" w:pos="607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Тел.:</w:t>
      </w:r>
    </w:p>
    <w:sectPr w:rsidR="00DF301C" w:rsidRPr="00465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A392F"/>
    <w:multiLevelType w:val="multilevel"/>
    <w:tmpl w:val="EFDE9E2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3A5C4A"/>
    <w:multiLevelType w:val="multilevel"/>
    <w:tmpl w:val="52F8514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3F436CE"/>
    <w:multiLevelType w:val="multilevel"/>
    <w:tmpl w:val="F768DB6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280"/>
    <w:rsid w:val="002B57FC"/>
    <w:rsid w:val="0034232D"/>
    <w:rsid w:val="00465280"/>
    <w:rsid w:val="004D022D"/>
    <w:rsid w:val="008F4A6F"/>
    <w:rsid w:val="00DF301C"/>
    <w:rsid w:val="00F73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465280"/>
    <w:rPr>
      <w:rFonts w:ascii="Times New Roman" w:eastAsia="Times New Roman" w:hAnsi="Times New Roman" w:cs="Times New Roman"/>
      <w:spacing w:val="4"/>
      <w:sz w:val="21"/>
      <w:szCs w:val="21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465280"/>
    <w:rPr>
      <w:rFonts w:ascii="Microsoft Sans Serif" w:eastAsia="Microsoft Sans Serif" w:hAnsi="Microsoft Sans Serif" w:cs="Microsoft Sans Serif"/>
      <w:spacing w:val="1"/>
      <w:sz w:val="16"/>
      <w:szCs w:val="16"/>
      <w:shd w:val="clear" w:color="auto" w:fill="FFFFFF"/>
    </w:rPr>
  </w:style>
  <w:style w:type="paragraph" w:customStyle="1" w:styleId="1">
    <w:name w:val="Основной текст1"/>
    <w:basedOn w:val="a"/>
    <w:link w:val="a3"/>
    <w:rsid w:val="00465280"/>
    <w:pPr>
      <w:widowControl w:val="0"/>
      <w:shd w:val="clear" w:color="auto" w:fill="FFFFFF"/>
      <w:spacing w:after="240" w:line="317" w:lineRule="exact"/>
      <w:jc w:val="center"/>
    </w:pPr>
    <w:rPr>
      <w:rFonts w:ascii="Times New Roman" w:eastAsia="Times New Roman" w:hAnsi="Times New Roman" w:cs="Times New Roman"/>
      <w:spacing w:val="4"/>
      <w:sz w:val="21"/>
      <w:szCs w:val="21"/>
    </w:rPr>
  </w:style>
  <w:style w:type="paragraph" w:customStyle="1" w:styleId="20">
    <w:name w:val="Основной текст (2)"/>
    <w:basedOn w:val="a"/>
    <w:link w:val="2"/>
    <w:rsid w:val="00465280"/>
    <w:pPr>
      <w:widowControl w:val="0"/>
      <w:shd w:val="clear" w:color="auto" w:fill="FFFFFF"/>
      <w:spacing w:before="240" w:after="420" w:line="0" w:lineRule="atLeast"/>
      <w:jc w:val="both"/>
    </w:pPr>
    <w:rPr>
      <w:rFonts w:ascii="Microsoft Sans Serif" w:eastAsia="Microsoft Sans Serif" w:hAnsi="Microsoft Sans Serif" w:cs="Microsoft Sans Serif"/>
      <w:spacing w:val="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465280"/>
    <w:rPr>
      <w:rFonts w:ascii="Times New Roman" w:eastAsia="Times New Roman" w:hAnsi="Times New Roman" w:cs="Times New Roman"/>
      <w:spacing w:val="4"/>
      <w:sz w:val="21"/>
      <w:szCs w:val="21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465280"/>
    <w:rPr>
      <w:rFonts w:ascii="Microsoft Sans Serif" w:eastAsia="Microsoft Sans Serif" w:hAnsi="Microsoft Sans Serif" w:cs="Microsoft Sans Serif"/>
      <w:spacing w:val="1"/>
      <w:sz w:val="16"/>
      <w:szCs w:val="16"/>
      <w:shd w:val="clear" w:color="auto" w:fill="FFFFFF"/>
    </w:rPr>
  </w:style>
  <w:style w:type="paragraph" w:customStyle="1" w:styleId="1">
    <w:name w:val="Основной текст1"/>
    <w:basedOn w:val="a"/>
    <w:link w:val="a3"/>
    <w:rsid w:val="00465280"/>
    <w:pPr>
      <w:widowControl w:val="0"/>
      <w:shd w:val="clear" w:color="auto" w:fill="FFFFFF"/>
      <w:spacing w:after="240" w:line="317" w:lineRule="exact"/>
      <w:jc w:val="center"/>
    </w:pPr>
    <w:rPr>
      <w:rFonts w:ascii="Times New Roman" w:eastAsia="Times New Roman" w:hAnsi="Times New Roman" w:cs="Times New Roman"/>
      <w:spacing w:val="4"/>
      <w:sz w:val="21"/>
      <w:szCs w:val="21"/>
    </w:rPr>
  </w:style>
  <w:style w:type="paragraph" w:customStyle="1" w:styleId="20">
    <w:name w:val="Основной текст (2)"/>
    <w:basedOn w:val="a"/>
    <w:link w:val="2"/>
    <w:rsid w:val="00465280"/>
    <w:pPr>
      <w:widowControl w:val="0"/>
      <w:shd w:val="clear" w:color="auto" w:fill="FFFFFF"/>
      <w:spacing w:before="240" w:after="420" w:line="0" w:lineRule="atLeast"/>
      <w:jc w:val="both"/>
    </w:pPr>
    <w:rPr>
      <w:rFonts w:ascii="Microsoft Sans Serif" w:eastAsia="Microsoft Sans Serif" w:hAnsi="Microsoft Sans Serif" w:cs="Microsoft Sans Serif"/>
      <w:spacing w:val="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Ucheb_Chast</dc:creator>
  <cp:lastModifiedBy>Ucheb</cp:lastModifiedBy>
  <cp:revision>6</cp:revision>
  <dcterms:created xsi:type="dcterms:W3CDTF">2017-03-12T23:45:00Z</dcterms:created>
  <dcterms:modified xsi:type="dcterms:W3CDTF">2017-03-13T01:19:00Z</dcterms:modified>
</cp:coreProperties>
</file>